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9C" w:rsidRDefault="0064689C" w:rsidP="0064689C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9 нчы сыйныфлар өчен географиядән белемнәр минимумы </w:t>
      </w:r>
    </w:p>
    <w:p w:rsidR="0064689C" w:rsidRPr="00837568" w:rsidRDefault="0064689C" w:rsidP="0064689C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( 2 чирек)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Россиянең кара металлургия үзәкләре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: Липецк, Череповец, Новокузнецк,  Түбән Тагил, Чиләбе, Магнитогорск,  Иске Оскол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Россиянең  төсле металлургия үзәкләре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: Красноуральск, Медногорск, Мончегорск, Норильск, Бокситогорск, Североуральск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Россиянең урман промышленносте үзәкләре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 xml:space="preserve"> (ЦБК): Сыктывкар, Липецк, Выборг, Волжск, Кондопога, Коряжма, Котласс, Архангельск, Соликамск.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Россиянең химия промышленносте үзәкләре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: Барнаул, Волхов, Котласс, Мәскәү, Чиләбе, Түбән Кама, Новосибирск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Россиянең машина төзелеше үзәкләре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: Яр Чаллы, Тольятти, Түбән Новгород, Самара, Мәскәү, Казан, Чиләбе, Ростов на Дону, Таганрог, Находка, Чебоксар,Ульяновск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ХПК тармаклары: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Атом- төш коралы комплексы: Снежинск( Чиләбе), Северск( Томск), Заречный( Пенза)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Авиация комплексы: Уфа, Киров, Таганрог, Арсеньев( Приморский край)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Ракета- космос комплексы: Химки( Мәскәү өлкәсе), Королев( Мәскәү өлкәсе), Волгоград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Артиллерия-  ату кораллары комплексы: Вятка Аланы, Северодвинск, Ковров( Мәскәү өлкәсе)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Бронетехника төзү комплексы: Курган, Барнаул, Арзамас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Суднолар төзү комплексы:  Яшел Үзән, Хабаровск, Комсомольск – на- Амуре</w:t>
      </w:r>
    </w:p>
    <w:p w:rsidR="0064689C" w:rsidRPr="00837568" w:rsidRDefault="0064689C" w:rsidP="006468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sz w:val="28"/>
          <w:szCs w:val="28"/>
          <w:lang w:val="tt-RU"/>
        </w:rPr>
        <w:t>Радиотехника һәм приборлар төзү комплексы: Бийск, Новгород, Ижевск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Транспорт төрләре: 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тимер юл транспорты, су( диңгез), су ( елга) транспорты, автомобиль транспорты, һава транспорты, торбалар( трубопроводный)</w:t>
      </w:r>
    </w:p>
    <w:p w:rsidR="0064689C" w:rsidRPr="00837568" w:rsidRDefault="0064689C" w:rsidP="006468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7568">
        <w:rPr>
          <w:rFonts w:ascii="Times New Roman" w:hAnsi="Times New Roman" w:cs="Times New Roman"/>
          <w:b/>
          <w:sz w:val="28"/>
          <w:szCs w:val="28"/>
          <w:lang w:val="tt-RU"/>
        </w:rPr>
        <w:t>Агропромышленность комплексы</w:t>
      </w:r>
      <w:r w:rsidRPr="00837568">
        <w:rPr>
          <w:rFonts w:ascii="Times New Roman" w:hAnsi="Times New Roman" w:cs="Times New Roman"/>
          <w:sz w:val="28"/>
          <w:szCs w:val="28"/>
          <w:lang w:val="tt-RU"/>
        </w:rPr>
        <w:t>- авыл хуҗалыгы продукциясен җитештерүдә, эшкәртүдә, кулланучыга җиткерүдә катнашучы хуҗалык тармакларының үзара бәйләнештә торган җыелмасы ул.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Аның беренче буыны- игенчелек, икенче буыны- терлекчелек, өченче буыны- азык- төлек промышленносте, дүртенче буыны- җиңел промышленность.</w:t>
      </w:r>
    </w:p>
    <w:p w:rsidR="0064689C" w:rsidRDefault="0064689C" w:rsidP="006468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9919C6" w:rsidRPr="0064689C" w:rsidRDefault="009919C6">
      <w:pPr>
        <w:rPr>
          <w:lang w:val="tt-RU"/>
        </w:rPr>
      </w:pPr>
    </w:p>
    <w:sectPr w:rsidR="009919C6" w:rsidRPr="0064689C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A734E"/>
    <w:multiLevelType w:val="hybridMultilevel"/>
    <w:tmpl w:val="BB3A4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4689C"/>
    <w:rsid w:val="0064689C"/>
    <w:rsid w:val="0099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8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Company>большой сардек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2017-12-01T09:03:00Z</dcterms:created>
  <dcterms:modified xsi:type="dcterms:W3CDTF">2017-12-01T09:03:00Z</dcterms:modified>
</cp:coreProperties>
</file>